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top w:w="75" w:type="dxa"/>
          <w:left w:w="75" w:type="dxa"/>
          <w:bottom w:w="75" w:type="dxa"/>
          <w:right w:w="75" w:type="dxa"/>
        </w:tblCellMar>
        <w:tblLook w:val="04A0"/>
      </w:tblPr>
      <w:tblGrid>
        <w:gridCol w:w="9510"/>
      </w:tblGrid>
      <w:tr w:rsidR="00601CFD" w:rsidRPr="00601CFD">
        <w:trPr>
          <w:tblCellSpacing w:w="0" w:type="dxa"/>
        </w:trPr>
        <w:tc>
          <w:tcPr>
            <w:tcW w:w="5000" w:type="pct"/>
            <w:vAlign w:val="center"/>
            <w:hideMark/>
          </w:tcPr>
          <w:tbl>
            <w:tblPr>
              <w:tblW w:w="6525" w:type="dxa"/>
              <w:tblCellSpacing w:w="0" w:type="dxa"/>
              <w:tblCellMar>
                <w:left w:w="0" w:type="dxa"/>
                <w:right w:w="0" w:type="dxa"/>
              </w:tblCellMar>
              <w:tblLook w:val="04A0"/>
            </w:tblPr>
            <w:tblGrid>
              <w:gridCol w:w="6525"/>
            </w:tblGrid>
            <w:tr w:rsidR="00601CFD" w:rsidRPr="00601CFD">
              <w:trPr>
                <w:tblCellSpacing w:w="0" w:type="dxa"/>
              </w:trPr>
              <w:tc>
                <w:tcPr>
                  <w:tcW w:w="5000" w:type="pct"/>
                  <w:vAlign w:val="center"/>
                  <w:hideMark/>
                </w:tcPr>
                <w:p w:rsidR="00601CFD" w:rsidRPr="00601CFD" w:rsidRDefault="00601CFD" w:rsidP="00601CFD">
                  <w:pPr>
                    <w:spacing w:after="0" w:line="240" w:lineRule="auto"/>
                    <w:rPr>
                      <w:rFonts w:ascii="Times New Roman" w:eastAsia="Times New Roman" w:hAnsi="Times New Roman" w:cs="Times New Roman"/>
                      <w:color w:val="000000"/>
                      <w:sz w:val="24"/>
                      <w:szCs w:val="24"/>
                    </w:rPr>
                  </w:pPr>
                </w:p>
              </w:tc>
            </w:tr>
          </w:tbl>
          <w:p w:rsidR="00601CFD" w:rsidRPr="00601CFD" w:rsidRDefault="00601CFD" w:rsidP="00601CFD">
            <w:pPr>
              <w:spacing w:after="0" w:line="240" w:lineRule="auto"/>
              <w:rPr>
                <w:rFonts w:ascii="Times New Roman" w:eastAsia="Times New Roman" w:hAnsi="Times New Roman" w:cs="Times New Roman"/>
                <w:color w:val="000000"/>
                <w:sz w:val="24"/>
                <w:szCs w:val="24"/>
              </w:rPr>
            </w:pPr>
          </w:p>
        </w:tc>
      </w:tr>
    </w:tbl>
    <w:p w:rsidR="00601CFD" w:rsidRPr="00601CFD" w:rsidRDefault="00601CFD" w:rsidP="00601CFD">
      <w:pPr>
        <w:spacing w:after="0" w:line="240" w:lineRule="auto"/>
        <w:rPr>
          <w:rFonts w:ascii="Times New Roman" w:eastAsia="Times New Roman" w:hAnsi="Times New Roman" w:cs="Times New Roman"/>
          <w:vanish/>
          <w:color w:val="000000"/>
          <w:sz w:val="24"/>
          <w:szCs w:val="24"/>
        </w:rPr>
      </w:pPr>
    </w:p>
    <w:tbl>
      <w:tblPr>
        <w:tblW w:w="4952" w:type="pct"/>
        <w:tblCellSpacing w:w="0" w:type="dxa"/>
        <w:tblInd w:w="90" w:type="dxa"/>
        <w:tblCellMar>
          <w:left w:w="0" w:type="dxa"/>
          <w:right w:w="0" w:type="dxa"/>
        </w:tblCellMar>
        <w:tblLook w:val="04A0"/>
      </w:tblPr>
      <w:tblGrid>
        <w:gridCol w:w="9270"/>
      </w:tblGrid>
      <w:tr w:rsidR="00601CFD" w:rsidRPr="00601CFD" w:rsidTr="00601CFD">
        <w:trPr>
          <w:tblCellSpacing w:w="0" w:type="dxa"/>
        </w:trPr>
        <w:tc>
          <w:tcPr>
            <w:tcW w:w="5000" w:type="pct"/>
            <w:hideMark/>
          </w:tcPr>
          <w:tbl>
            <w:tblPr>
              <w:tblW w:w="5000" w:type="pct"/>
              <w:tblCellMar>
                <w:left w:w="0" w:type="dxa"/>
                <w:right w:w="0" w:type="dxa"/>
              </w:tblCellMar>
              <w:tblLook w:val="04A0"/>
            </w:tblPr>
            <w:tblGrid>
              <w:gridCol w:w="9270"/>
            </w:tblGrid>
            <w:tr w:rsidR="00601CFD" w:rsidRPr="00601CFD">
              <w:tc>
                <w:tcPr>
                  <w:tcW w:w="5000" w:type="pct"/>
                  <w:tcBorders>
                    <w:top w:val="nil"/>
                    <w:left w:val="nil"/>
                    <w:bottom w:val="nil"/>
                    <w:right w:val="nil"/>
                  </w:tcBorders>
                  <w:vAlign w:val="center"/>
                  <w:hideMark/>
                </w:tcPr>
                <w:p w:rsidR="00601CFD" w:rsidRDefault="00601CFD" w:rsidP="00601CFD">
                  <w:pPr>
                    <w:spacing w:after="0" w:line="240" w:lineRule="auto"/>
                    <w:rPr>
                      <w:rFonts w:ascii="Times New Roman" w:eastAsia="Times New Roman" w:hAnsi="Times New Roman" w:cs="Times New Roman"/>
                      <w:color w:val="000000"/>
                      <w:sz w:val="24"/>
                      <w:szCs w:val="24"/>
                    </w:rPr>
                  </w:pPr>
                  <w:r w:rsidRPr="00601CFD">
                    <w:rPr>
                      <w:rFonts w:ascii="Arial" w:eastAsia="Times New Roman" w:hAnsi="Arial" w:cs="Arial"/>
                      <w:color w:val="000080"/>
                      <w:sz w:val="27"/>
                      <w:szCs w:val="27"/>
                    </w:rPr>
                    <w:t>Opium Wars</w:t>
                  </w:r>
                  <w:r w:rsidRPr="00601CFD">
                    <w:rPr>
                      <w:rFonts w:ascii="Arial" w:eastAsia="Times New Roman" w:hAnsi="Arial" w:cs="Arial"/>
                      <w:color w:val="000080"/>
                      <w:sz w:val="27"/>
                      <w:szCs w:val="27"/>
                    </w:rPr>
                    <w:br/>
                  </w:r>
                  <w:r w:rsidRPr="00601CFD">
                    <w:rPr>
                      <w:rFonts w:ascii="Times New Roman" w:eastAsia="Times New Roman" w:hAnsi="Times New Roman" w:cs="Times New Roman"/>
                      <w:color w:val="000000"/>
                      <w:sz w:val="24"/>
                      <w:szCs w:val="24"/>
                    </w:rPr>
                    <w:t xml:space="preserve">In the early 1800s,  the British treasury was being depleted due to its dependence upon imported tea from China. </w:t>
                  </w:r>
                  <w:r w:rsidRPr="00601CFD">
                    <w:rPr>
                      <w:rFonts w:ascii="Times New Roman" w:eastAsia="Times New Roman" w:hAnsi="Times New Roman" w:cs="Times New Roman"/>
                      <w:color w:val="000000"/>
                      <w:sz w:val="24"/>
                      <w:szCs w:val="24"/>
                      <w:highlight w:val="yellow"/>
                    </w:rPr>
                    <w:t xml:space="preserve">The Chinese still considered their nation to be the </w:t>
                  </w:r>
                  <w:hyperlink r:id="rId5" w:history="1">
                    <w:r w:rsidRPr="00601CFD">
                      <w:rPr>
                        <w:rFonts w:ascii="Verdana" w:eastAsia="Times New Roman" w:hAnsi="Verdana" w:cs="Times New Roman"/>
                        <w:b/>
                        <w:bCs/>
                        <w:color w:val="000000"/>
                        <w:sz w:val="20"/>
                        <w:highlight w:val="yellow"/>
                        <w:u w:val="single"/>
                      </w:rPr>
                      <w:t>Middle Kingdom</w:t>
                    </w:r>
                  </w:hyperlink>
                  <w:r w:rsidRPr="00601CFD">
                    <w:rPr>
                      <w:rFonts w:ascii="Times New Roman" w:eastAsia="Times New Roman" w:hAnsi="Times New Roman" w:cs="Times New Roman"/>
                      <w:color w:val="000000"/>
                      <w:sz w:val="24"/>
                      <w:szCs w:val="24"/>
                      <w:highlight w:val="yellow"/>
                    </w:rPr>
                    <w:t xml:space="preserve">, and therefore viewed the goods the Europeans brought to </w:t>
                  </w:r>
                  <w:hyperlink r:id="rId6" w:history="1">
                    <w:r w:rsidRPr="00601CFD">
                      <w:rPr>
                        <w:rFonts w:ascii="Verdana" w:eastAsia="Times New Roman" w:hAnsi="Verdana" w:cs="Times New Roman"/>
                        <w:b/>
                        <w:bCs/>
                        <w:color w:val="000000"/>
                        <w:sz w:val="20"/>
                        <w:highlight w:val="yellow"/>
                        <w:u w:val="single"/>
                      </w:rPr>
                      <w:t>trade</w:t>
                    </w:r>
                  </w:hyperlink>
                  <w:r w:rsidRPr="00601CFD">
                    <w:rPr>
                      <w:rFonts w:ascii="Times New Roman" w:eastAsia="Times New Roman" w:hAnsi="Times New Roman" w:cs="Times New Roman"/>
                      <w:color w:val="000000"/>
                      <w:sz w:val="24"/>
                      <w:szCs w:val="24"/>
                      <w:highlight w:val="yellow"/>
                    </w:rPr>
                    <w:t xml:space="preserve"> with</w:t>
                  </w:r>
                  <w:r w:rsidRPr="00601CFD">
                    <w:rPr>
                      <w:rFonts w:ascii="Times New Roman" w:eastAsia="Times New Roman" w:hAnsi="Times New Roman" w:cs="Times New Roman"/>
                      <w:noProof/>
                      <w:color w:val="000000"/>
                      <w:sz w:val="24"/>
                      <w:szCs w:val="24"/>
                      <w:highlight w:val="yellow"/>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209925" cy="2133600"/>
                        <wp:effectExtent l="19050" t="0" r="9525" b="0"/>
                        <wp:wrapSquare wrapText="bothSides"/>
                        <wp:docPr id="2" name="Picture 2" descr="Western factories in Canton, Ch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stern factories in Canton, China."/>
                                <pic:cNvPicPr>
                                  <a:picLocks noChangeAspect="1" noChangeArrowheads="1"/>
                                </pic:cNvPicPr>
                              </pic:nvPicPr>
                              <pic:blipFill>
                                <a:blip r:embed="rId7" cstate="print"/>
                                <a:srcRect/>
                                <a:stretch>
                                  <a:fillRect/>
                                </a:stretch>
                              </pic:blipFill>
                              <pic:spPr bwMode="auto">
                                <a:xfrm>
                                  <a:off x="0" y="0"/>
                                  <a:ext cx="3209925" cy="2133600"/>
                                </a:xfrm>
                                <a:prstGeom prst="rect">
                                  <a:avLst/>
                                </a:prstGeom>
                                <a:noFill/>
                                <a:ln w="9525">
                                  <a:noFill/>
                                  <a:miter lim="800000"/>
                                  <a:headEnd/>
                                  <a:tailEnd/>
                                </a:ln>
                              </pic:spPr>
                            </pic:pic>
                          </a:graphicData>
                        </a:graphic>
                      </wp:anchor>
                    </w:drawing>
                  </w:r>
                  <w:r w:rsidRPr="00601CFD">
                    <w:rPr>
                      <w:rFonts w:ascii="Times New Roman" w:eastAsia="Times New Roman" w:hAnsi="Times New Roman" w:cs="Times New Roman"/>
                      <w:color w:val="000000"/>
                      <w:sz w:val="24"/>
                      <w:szCs w:val="24"/>
                      <w:highlight w:val="yellow"/>
                    </w:rPr>
                    <w:t xml:space="preserve"> as nearly worthless </w:t>
                  </w:r>
                  <w:commentRangeStart w:id="0"/>
                  <w:r w:rsidRPr="00601CFD">
                    <w:rPr>
                      <w:rFonts w:ascii="Times New Roman" w:eastAsia="Times New Roman" w:hAnsi="Times New Roman" w:cs="Times New Roman"/>
                      <w:color w:val="000000"/>
                      <w:sz w:val="24"/>
                      <w:szCs w:val="24"/>
                      <w:highlight w:val="yellow"/>
                    </w:rPr>
                    <w:t>trinkets</w:t>
                  </w:r>
                  <w:commentRangeEnd w:id="0"/>
                  <w:r>
                    <w:rPr>
                      <w:rStyle w:val="CommentReference"/>
                    </w:rPr>
                    <w:commentReference w:id="0"/>
                  </w:r>
                  <w:r w:rsidRPr="00601CFD">
                    <w:rPr>
                      <w:rFonts w:ascii="Times New Roman" w:eastAsia="Times New Roman" w:hAnsi="Times New Roman" w:cs="Times New Roman"/>
                      <w:color w:val="000000"/>
                      <w:sz w:val="24"/>
                      <w:szCs w:val="24"/>
                    </w:rPr>
                    <w:t xml:space="preserve">. To solve this trade imbalance Britain imported opium, processed from poppy plants grown in the Crown Colony of India, into China. </w:t>
                  </w:r>
                </w:p>
                <w:p w:rsidR="00601CFD" w:rsidRDefault="00601CFD" w:rsidP="00601CFD">
                  <w:pPr>
                    <w:spacing w:after="0" w:line="240" w:lineRule="auto"/>
                    <w:rPr>
                      <w:rFonts w:ascii="Comic Sans MS" w:eastAsia="Times New Roman" w:hAnsi="Comic Sans MS" w:cs="Times New Roman"/>
                      <w:color w:val="000000"/>
                      <w:sz w:val="20"/>
                      <w:szCs w:val="20"/>
                    </w:rPr>
                  </w:pPr>
                </w:p>
                <w:p w:rsidR="00601CFD" w:rsidRPr="00601CFD" w:rsidRDefault="00601CFD" w:rsidP="00601CFD">
                  <w:pPr>
                    <w:spacing w:after="0"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-Chinese were facing problems by transporting tea.</w:t>
                  </w:r>
                </w:p>
                <w:p w:rsidR="00601CFD" w:rsidRDefault="00601CFD" w:rsidP="00601CFD">
                  <w:p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rPr>
                    <w:t xml:space="preserve">Chinese officials attempted to ban the importation of the </w:t>
                  </w:r>
                  <w:r w:rsidRPr="00601CFD">
                    <w:rPr>
                      <w:rFonts w:ascii="Times New Roman" w:eastAsia="Times New Roman" w:hAnsi="Times New Roman" w:cs="Times New Roman"/>
                      <w:color w:val="000000"/>
                      <w:sz w:val="24"/>
                      <w:szCs w:val="24"/>
                      <w:highlight w:val="yellow"/>
                    </w:rPr>
                    <w:t>highly addictive</w:t>
                  </w:r>
                  <w:r w:rsidRPr="00601CFD">
                    <w:rPr>
                      <w:rFonts w:ascii="Times New Roman" w:eastAsia="Times New Roman" w:hAnsi="Times New Roman" w:cs="Times New Roman"/>
                      <w:color w:val="000000"/>
                      <w:sz w:val="24"/>
                      <w:szCs w:val="24"/>
                    </w:rPr>
                    <w:t xml:space="preserve"> opium, but ultimately failed. </w:t>
                  </w:r>
                  <w:r w:rsidRPr="00601CFD">
                    <w:rPr>
                      <w:rFonts w:ascii="Times New Roman" w:eastAsia="Times New Roman" w:hAnsi="Times New Roman" w:cs="Times New Roman"/>
                      <w:color w:val="000000"/>
                      <w:sz w:val="24"/>
                      <w:szCs w:val="24"/>
                      <w:highlight w:val="yellow"/>
                    </w:rPr>
                    <w:t xml:space="preserve">The British declared war on China in a series of conflicts called the </w:t>
                  </w:r>
                  <w:hyperlink r:id="rId9" w:history="1">
                    <w:r w:rsidRPr="00601CFD">
                      <w:rPr>
                        <w:rFonts w:ascii="Verdana" w:eastAsia="Times New Roman" w:hAnsi="Verdana" w:cs="Times New Roman"/>
                        <w:b/>
                        <w:bCs/>
                        <w:color w:val="000000"/>
                        <w:sz w:val="20"/>
                        <w:highlight w:val="yellow"/>
                        <w:u w:val="single"/>
                      </w:rPr>
                      <w:t>Opium Wars</w:t>
                    </w:r>
                  </w:hyperlink>
                  <w:r w:rsidRPr="00601CFD">
                    <w:rPr>
                      <w:rFonts w:ascii="Times New Roman" w:eastAsia="Times New Roman" w:hAnsi="Times New Roman" w:cs="Times New Roman"/>
                      <w:color w:val="000000"/>
                      <w:sz w:val="24"/>
                      <w:szCs w:val="24"/>
                      <w:highlight w:val="yellow"/>
                    </w:rPr>
                    <w:t>. Superior British military technology allowed them to claim victory and subject the</w:t>
                  </w:r>
                  <w:r w:rsidRPr="00601CFD">
                    <w:rPr>
                      <w:rFonts w:ascii="Times New Roman" w:eastAsia="Times New Roman" w:hAnsi="Times New Roman" w:cs="Times New Roman"/>
                      <w:color w:val="000000"/>
                      <w:sz w:val="24"/>
                      <w:szCs w:val="24"/>
                    </w:rPr>
                    <w:t xml:space="preserve"> </w:t>
                  </w:r>
                  <w:r w:rsidRPr="00601CFD">
                    <w:rPr>
                      <w:rFonts w:ascii="Times New Roman" w:eastAsia="Times New Roman" w:hAnsi="Times New Roman" w:cs="Times New Roman"/>
                      <w:color w:val="000000"/>
                      <w:sz w:val="24"/>
                      <w:szCs w:val="24"/>
                      <w:highlight w:val="yellow"/>
                    </w:rPr>
                    <w:t xml:space="preserve">Chinese to a series of </w:t>
                  </w:r>
                  <w:commentRangeStart w:id="1"/>
                  <w:r w:rsidRPr="00601CFD">
                    <w:rPr>
                      <w:rFonts w:ascii="Verdana" w:eastAsia="Times New Roman" w:hAnsi="Verdana" w:cs="Times New Roman"/>
                      <w:b/>
                      <w:bCs/>
                      <w:color w:val="000000"/>
                      <w:sz w:val="20"/>
                      <w:szCs w:val="20"/>
                      <w:highlight w:val="yellow"/>
                    </w:rPr>
                    <w:fldChar w:fldCharType="begin"/>
                  </w:r>
                  <w:r w:rsidRPr="00601CFD">
                    <w:rPr>
                      <w:rFonts w:ascii="Verdana" w:eastAsia="Times New Roman" w:hAnsi="Verdana" w:cs="Times New Roman"/>
                      <w:b/>
                      <w:bCs/>
                      <w:color w:val="000000"/>
                      <w:sz w:val="20"/>
                      <w:szCs w:val="20"/>
                      <w:highlight w:val="yellow"/>
                    </w:rPr>
                    <w:instrText xml:space="preserve"> HYPERLINK "javascript:%20window.open('http://www.regentsprep.org/Regents/global/vocab/def.cfm?term=unequal%20treaty','','status=no,resizable=yes,scrollbars=yes,%20width=400,height=200');%20void('');" </w:instrText>
                  </w:r>
                  <w:r w:rsidRPr="00601CFD">
                    <w:rPr>
                      <w:rFonts w:ascii="Verdana" w:eastAsia="Times New Roman" w:hAnsi="Verdana" w:cs="Times New Roman"/>
                      <w:b/>
                      <w:bCs/>
                      <w:color w:val="000000"/>
                      <w:sz w:val="20"/>
                      <w:szCs w:val="20"/>
                      <w:highlight w:val="yellow"/>
                    </w:rPr>
                    <w:fldChar w:fldCharType="separate"/>
                  </w:r>
                  <w:r w:rsidRPr="00601CFD">
                    <w:rPr>
                      <w:rFonts w:ascii="Verdana" w:eastAsia="Times New Roman" w:hAnsi="Verdana" w:cs="Times New Roman"/>
                      <w:b/>
                      <w:bCs/>
                      <w:color w:val="000000"/>
                      <w:sz w:val="20"/>
                      <w:highlight w:val="yellow"/>
                      <w:u w:val="single"/>
                    </w:rPr>
                    <w:t>unequal treaties</w:t>
                  </w:r>
                  <w:r w:rsidRPr="00601CFD">
                    <w:rPr>
                      <w:rFonts w:ascii="Verdana" w:eastAsia="Times New Roman" w:hAnsi="Verdana" w:cs="Times New Roman"/>
                      <w:b/>
                      <w:bCs/>
                      <w:color w:val="000000"/>
                      <w:sz w:val="20"/>
                      <w:szCs w:val="20"/>
                      <w:highlight w:val="yellow"/>
                    </w:rPr>
                    <w:fldChar w:fldCharType="end"/>
                  </w:r>
                  <w:commentRangeEnd w:id="1"/>
                  <w:r>
                    <w:rPr>
                      <w:rStyle w:val="CommentReference"/>
                    </w:rPr>
                    <w:commentReference w:id="1"/>
                  </w:r>
                  <w:r w:rsidRPr="00601CFD">
                    <w:rPr>
                      <w:rFonts w:ascii="Times New Roman" w:eastAsia="Times New Roman" w:hAnsi="Times New Roman" w:cs="Times New Roman"/>
                      <w:color w:val="000000"/>
                      <w:sz w:val="24"/>
                      <w:szCs w:val="24"/>
                    </w:rPr>
                    <w:t>.</w:t>
                  </w:r>
                </w:p>
                <w:p w:rsidR="00601CFD" w:rsidRPr="00601CFD" w:rsidRDefault="00601CFD" w:rsidP="00601CFD">
                  <w:pPr>
                    <w:spacing w:before="100" w:beforeAutospacing="1" w:after="100" w:afterAutospacing="1" w:line="240" w:lineRule="auto"/>
                    <w:rPr>
                      <w:rFonts w:ascii="Comic Sans MS" w:eastAsia="Times New Roman" w:hAnsi="Comic Sans MS" w:cs="Times New Roman"/>
                      <w:color w:val="000000"/>
                      <w:sz w:val="20"/>
                      <w:szCs w:val="20"/>
                    </w:rPr>
                  </w:pPr>
                  <w:r>
                    <w:rPr>
                      <w:rFonts w:ascii="Times New Roman" w:eastAsia="Times New Roman" w:hAnsi="Times New Roman" w:cs="Times New Roman"/>
                      <w:color w:val="000000"/>
                      <w:sz w:val="24"/>
                      <w:szCs w:val="24"/>
                    </w:rPr>
                    <w:t>-</w:t>
                  </w:r>
                  <w:r>
                    <w:rPr>
                      <w:rFonts w:ascii="Comic Sans MS" w:eastAsia="Times New Roman" w:hAnsi="Comic Sans MS" w:cs="Times New Roman"/>
                      <w:color w:val="000000"/>
                      <w:sz w:val="24"/>
                      <w:szCs w:val="24"/>
                    </w:rPr>
                    <w:t>Britain were the ones to declare war.</w:t>
                  </w:r>
                </w:p>
                <w:p w:rsidR="00601CFD" w:rsidRPr="00601CFD" w:rsidRDefault="00601CFD" w:rsidP="00601CFD">
                  <w:p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Arial" w:eastAsia="Times New Roman" w:hAnsi="Arial" w:cs="Arial"/>
                      <w:color w:val="000080"/>
                      <w:sz w:val="27"/>
                      <w:szCs w:val="27"/>
                    </w:rPr>
                    <w:t>Unequal Treaties</w:t>
                  </w:r>
                  <w:r w:rsidRPr="00601CFD">
                    <w:rPr>
                      <w:rFonts w:ascii="Arial" w:eastAsia="Times New Roman" w:hAnsi="Arial" w:cs="Arial"/>
                      <w:color w:val="000080"/>
                      <w:sz w:val="27"/>
                      <w:szCs w:val="27"/>
                    </w:rPr>
                    <w:br/>
                  </w:r>
                  <w:r w:rsidRPr="00601CFD">
                    <w:rPr>
                      <w:rFonts w:ascii="Times New Roman" w:eastAsia="Times New Roman" w:hAnsi="Times New Roman" w:cs="Times New Roman"/>
                      <w:color w:val="000000"/>
                      <w:sz w:val="24"/>
                      <w:szCs w:val="24"/>
                    </w:rPr>
                    <w:t xml:space="preserve">According to the </w:t>
                  </w:r>
                  <w:r w:rsidRPr="00601CFD">
                    <w:rPr>
                      <w:rFonts w:ascii="Times New Roman" w:eastAsia="Times New Roman" w:hAnsi="Times New Roman" w:cs="Times New Roman"/>
                      <w:color w:val="000000"/>
                      <w:sz w:val="24"/>
                      <w:szCs w:val="24"/>
                      <w:highlight w:val="yellow"/>
                    </w:rPr>
                    <w:t xml:space="preserve">1842 </w:t>
                  </w:r>
                  <w:r w:rsidRPr="00601CFD">
                    <w:rPr>
                      <w:rFonts w:ascii="Times New Roman" w:eastAsia="Times New Roman" w:hAnsi="Times New Roman" w:cs="Times New Roman"/>
                      <w:b/>
                      <w:bCs/>
                      <w:color w:val="000000"/>
                      <w:sz w:val="24"/>
                      <w:szCs w:val="24"/>
                      <w:highlight w:val="yellow"/>
                    </w:rPr>
                    <w:t>Treaty of Nanjing</w:t>
                  </w:r>
                  <w:r w:rsidRPr="00601CFD">
                    <w:rPr>
                      <w:rFonts w:ascii="Times New Roman" w:eastAsia="Times New Roman" w:hAnsi="Times New Roman" w:cs="Times New Roman"/>
                      <w:color w:val="000000"/>
                      <w:sz w:val="24"/>
                      <w:szCs w:val="24"/>
                    </w:rPr>
                    <w:t>, the Chinese were to:</w:t>
                  </w:r>
                </w:p>
                <w:p w:rsidR="00601CFD" w:rsidRPr="00601CFD" w:rsidRDefault="00601CFD" w:rsidP="00601CF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rPr>
                    <w:t xml:space="preserve">Reimburse Britain for costs incurred fighting the Chinese </w:t>
                  </w:r>
                </w:p>
                <w:p w:rsidR="00601CFD" w:rsidRPr="00601CFD" w:rsidRDefault="00601CFD" w:rsidP="00601CF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rPr>
                    <w:t xml:space="preserve">Open several ports to British trade </w:t>
                  </w:r>
                </w:p>
                <w:p w:rsidR="00601CFD" w:rsidRPr="00601CFD" w:rsidRDefault="00601CFD" w:rsidP="00601CF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rPr>
                    <w:t xml:space="preserve">Provide Britain with complete control of Hong Kong </w:t>
                  </w:r>
                </w:p>
                <w:p w:rsidR="00601CFD" w:rsidRPr="00601CFD" w:rsidRDefault="00601CFD" w:rsidP="00601CF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rPr>
                    <w:t xml:space="preserve">Grant </w:t>
                  </w:r>
                  <w:hyperlink r:id="rId10" w:history="1">
                    <w:r w:rsidRPr="00601CFD">
                      <w:rPr>
                        <w:rFonts w:ascii="Verdana" w:eastAsia="Times New Roman" w:hAnsi="Verdana" w:cs="Times New Roman"/>
                        <w:b/>
                        <w:bCs/>
                        <w:color w:val="000000"/>
                        <w:sz w:val="20"/>
                        <w:u w:val="single"/>
                      </w:rPr>
                      <w:t>extraterritoriality</w:t>
                    </w:r>
                  </w:hyperlink>
                  <w:r w:rsidRPr="00601CFD">
                    <w:rPr>
                      <w:rFonts w:ascii="Times New Roman" w:eastAsia="Times New Roman" w:hAnsi="Times New Roman" w:cs="Times New Roman"/>
                      <w:color w:val="000000"/>
                      <w:sz w:val="24"/>
                      <w:szCs w:val="24"/>
                    </w:rPr>
                    <w:t xml:space="preserve"> to British citizens living in China </w:t>
                  </w:r>
                </w:p>
                <w:p w:rsidR="00601CFD" w:rsidRPr="00601CFD" w:rsidRDefault="00601CFD" w:rsidP="00601CFD">
                  <w:p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Arial" w:eastAsia="Times New Roman" w:hAnsi="Arial" w:cs="Arial"/>
                      <w:color w:val="000080"/>
                      <w:sz w:val="27"/>
                      <w:szCs w:val="27"/>
                    </w:rPr>
                    <w:t>Spheres of Influence</w:t>
                  </w:r>
                  <w:r w:rsidRPr="00601CFD">
                    <w:rPr>
                      <w:rFonts w:ascii="Arial" w:eastAsia="Times New Roman" w:hAnsi="Arial" w:cs="Arial"/>
                      <w:color w:val="000080"/>
                      <w:sz w:val="27"/>
                      <w:szCs w:val="27"/>
                    </w:rPr>
                    <w:br/>
                  </w:r>
                  <w:r w:rsidRPr="00601CFD">
                    <w:rPr>
                      <w:rFonts w:ascii="Times New Roman" w:eastAsia="Times New Roman" w:hAnsi="Times New Roman" w:cs="Times New Roman"/>
                      <w:color w:val="000000"/>
                      <w:sz w:val="24"/>
                      <w:szCs w:val="24"/>
                    </w:rPr>
                    <w:t xml:space="preserve">Eventually several European nations followed suit, forcing China to sign a series of unequal treaties. </w:t>
                  </w:r>
                  <w:r w:rsidRPr="00601CFD">
                    <w:rPr>
                      <w:rFonts w:ascii="Times New Roman" w:eastAsia="Times New Roman" w:hAnsi="Times New Roman" w:cs="Times New Roman"/>
                      <w:b/>
                      <w:bCs/>
                      <w:color w:val="000000"/>
                      <w:sz w:val="24"/>
                      <w:szCs w:val="24"/>
                      <w:highlight w:val="yellow"/>
                    </w:rPr>
                    <w:t>Extraterritoriality</w:t>
                  </w:r>
                  <w:r w:rsidRPr="00601CFD">
                    <w:rPr>
                      <w:rFonts w:ascii="Times New Roman" w:eastAsia="Times New Roman" w:hAnsi="Times New Roman" w:cs="Times New Roman"/>
                      <w:color w:val="000000"/>
                      <w:sz w:val="24"/>
                      <w:szCs w:val="24"/>
                      <w:highlight w:val="yellow"/>
                    </w:rPr>
                    <w:t xml:space="preserve"> guaranteed that European citizens in China were only subject to the laws of their own nation and could only be tried by their own courts. Eventually western nations weary of governing foreign lands, established </w:t>
                  </w:r>
                  <w:hyperlink r:id="rId11" w:history="1">
                    <w:r w:rsidRPr="00601CFD">
                      <w:rPr>
                        <w:rFonts w:ascii="Verdana" w:eastAsia="Times New Roman" w:hAnsi="Verdana" w:cs="Times New Roman"/>
                        <w:b/>
                        <w:bCs/>
                        <w:color w:val="000000"/>
                        <w:sz w:val="20"/>
                        <w:highlight w:val="yellow"/>
                        <w:u w:val="single"/>
                      </w:rPr>
                      <w:t>spheres of influence</w:t>
                    </w:r>
                  </w:hyperlink>
                  <w:r w:rsidRPr="00601CFD">
                    <w:rPr>
                      <w:rFonts w:ascii="Times New Roman" w:eastAsia="Times New Roman" w:hAnsi="Times New Roman" w:cs="Times New Roman"/>
                      <w:color w:val="000000"/>
                      <w:sz w:val="24"/>
                      <w:szCs w:val="24"/>
                      <w:highlight w:val="yellow"/>
                    </w:rPr>
                    <w:t xml:space="preserve"> within China which guaranteed specific trading privileges to each nation within its respective </w:t>
                  </w:r>
                  <w:commentRangeStart w:id="2"/>
                  <w:r w:rsidRPr="00601CFD">
                    <w:rPr>
                      <w:rFonts w:ascii="Times New Roman" w:eastAsia="Times New Roman" w:hAnsi="Times New Roman" w:cs="Times New Roman"/>
                      <w:color w:val="000000"/>
                      <w:sz w:val="24"/>
                      <w:szCs w:val="24"/>
                      <w:highlight w:val="yellow"/>
                    </w:rPr>
                    <w:t>sphere</w:t>
                  </w:r>
                  <w:commentRangeEnd w:id="2"/>
                  <w:r>
                    <w:rPr>
                      <w:rStyle w:val="CommentReference"/>
                    </w:rPr>
                    <w:commentReference w:id="2"/>
                  </w:r>
                  <w:r w:rsidRPr="00601CFD">
                    <w:rPr>
                      <w:rFonts w:ascii="Times New Roman" w:eastAsia="Times New Roman" w:hAnsi="Times New Roman" w:cs="Times New Roman"/>
                      <w:color w:val="000000"/>
                      <w:sz w:val="24"/>
                      <w:szCs w:val="24"/>
                      <w:highlight w:val="yellow"/>
                    </w:rPr>
                    <w:t>.</w:t>
                  </w:r>
                </w:p>
                <w:p w:rsidR="00601CFD" w:rsidRPr="00601CFD" w:rsidRDefault="00601CFD" w:rsidP="00601CFD">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4038600" cy="3571875"/>
                        <wp:effectExtent l="19050" t="0" r="0" b="0"/>
                        <wp:docPr id="1" name="Picture 1" descr="http://regentsprep.org/regents/global/themes/imperialism/images/spher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gentsprep.org/regents/global/themes/imperialism/images/spheres2.jpg"/>
                                <pic:cNvPicPr>
                                  <a:picLocks noChangeAspect="1" noChangeArrowheads="1"/>
                                </pic:cNvPicPr>
                              </pic:nvPicPr>
                              <pic:blipFill>
                                <a:blip r:embed="rId12" cstate="print"/>
                                <a:srcRect/>
                                <a:stretch>
                                  <a:fillRect/>
                                </a:stretch>
                              </pic:blipFill>
                              <pic:spPr bwMode="auto">
                                <a:xfrm>
                                  <a:off x="0" y="0"/>
                                  <a:ext cx="4038600" cy="3571875"/>
                                </a:xfrm>
                                <a:prstGeom prst="rect">
                                  <a:avLst/>
                                </a:prstGeom>
                                <a:noFill/>
                                <a:ln w="9525">
                                  <a:noFill/>
                                  <a:miter lim="800000"/>
                                  <a:headEnd/>
                                  <a:tailEnd/>
                                </a:ln>
                              </pic:spPr>
                            </pic:pic>
                          </a:graphicData>
                        </a:graphic>
                      </wp:inline>
                    </w:drawing>
                  </w:r>
                </w:p>
                <w:p w:rsidR="00601CFD" w:rsidRPr="00601CFD" w:rsidRDefault="00601CFD" w:rsidP="00601CFD">
                  <w:p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rPr>
                    <w:t xml:space="preserve">Eventually the United States demanded equal trading status within China, and rather than carve out its own sphere of influence, simply announced the </w:t>
                  </w:r>
                  <w:hyperlink r:id="rId13" w:history="1">
                    <w:r w:rsidRPr="00601CFD">
                      <w:rPr>
                        <w:rFonts w:ascii="Verdana" w:eastAsia="Times New Roman" w:hAnsi="Verdana" w:cs="Times New Roman"/>
                        <w:b/>
                        <w:bCs/>
                        <w:color w:val="000000"/>
                        <w:sz w:val="20"/>
                        <w:u w:val="single"/>
                      </w:rPr>
                      <w:t>Open Door Policy</w:t>
                    </w:r>
                  </w:hyperlink>
                  <w:r w:rsidRPr="00601CFD">
                    <w:rPr>
                      <w:rFonts w:ascii="Times New Roman" w:eastAsia="Times New Roman" w:hAnsi="Times New Roman" w:cs="Times New Roman"/>
                      <w:color w:val="000000"/>
                      <w:sz w:val="24"/>
                      <w:szCs w:val="24"/>
                    </w:rPr>
                    <w:t xml:space="preserve"> in 1899. This </w:t>
                  </w:r>
                  <w:commentRangeStart w:id="3"/>
                  <w:r w:rsidRPr="00601CFD">
                    <w:rPr>
                      <w:rFonts w:ascii="Times New Roman" w:eastAsia="Times New Roman" w:hAnsi="Times New Roman" w:cs="Times New Roman"/>
                      <w:color w:val="000000"/>
                      <w:sz w:val="24"/>
                      <w:szCs w:val="24"/>
                      <w:highlight w:val="yellow"/>
                    </w:rPr>
                    <w:t>stated</w:t>
                  </w:r>
                  <w:commentRangeEnd w:id="3"/>
                  <w:r>
                    <w:rPr>
                      <w:rStyle w:val="CommentReference"/>
                    </w:rPr>
                    <w:commentReference w:id="3"/>
                  </w:r>
                  <w:r w:rsidRPr="00601CFD">
                    <w:rPr>
                      <w:rFonts w:ascii="Times New Roman" w:eastAsia="Times New Roman" w:hAnsi="Times New Roman" w:cs="Times New Roman"/>
                      <w:color w:val="000000"/>
                      <w:sz w:val="24"/>
                      <w:szCs w:val="24"/>
                      <w:highlight w:val="yellow"/>
                    </w:rPr>
                    <w:t xml:space="preserve"> that all nations should have equal trading rights regardless of spheres of influence.</w:t>
                  </w:r>
                  <w:r w:rsidRPr="00601CFD">
                    <w:rPr>
                      <w:rFonts w:ascii="Times New Roman" w:eastAsia="Times New Roman" w:hAnsi="Times New Roman" w:cs="Times New Roman"/>
                      <w:color w:val="000000"/>
                      <w:sz w:val="24"/>
                      <w:szCs w:val="24"/>
                    </w:rPr>
                    <w:t xml:space="preserve"> While this may have prevented the further expansion of spheres of influences, it did little to restore Chinese </w:t>
                  </w:r>
                  <w:hyperlink r:id="rId14" w:history="1">
                    <w:r w:rsidRPr="00601CFD">
                      <w:rPr>
                        <w:rFonts w:ascii="Verdana" w:eastAsia="Times New Roman" w:hAnsi="Verdana" w:cs="Times New Roman"/>
                        <w:b/>
                        <w:bCs/>
                        <w:color w:val="000000"/>
                        <w:sz w:val="20"/>
                        <w:highlight w:val="yellow"/>
                        <w:u w:val="single"/>
                      </w:rPr>
                      <w:t>sovereignty</w:t>
                    </w:r>
                  </w:hyperlink>
                  <w:r w:rsidRPr="00601CFD">
                    <w:rPr>
                      <w:rFonts w:ascii="Times New Roman" w:eastAsia="Times New Roman" w:hAnsi="Times New Roman" w:cs="Times New Roman"/>
                      <w:color w:val="000000"/>
                      <w:sz w:val="24"/>
                      <w:szCs w:val="24"/>
                      <w:highlight w:val="yellow"/>
                    </w:rPr>
                    <w:t>.</w:t>
                  </w:r>
                </w:p>
                <w:p w:rsidR="00601CFD" w:rsidRPr="00601CFD" w:rsidRDefault="00601CFD" w:rsidP="00601CFD">
                  <w:p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Arial" w:eastAsia="Times New Roman" w:hAnsi="Arial" w:cs="Arial"/>
                      <w:color w:val="000080"/>
                      <w:sz w:val="27"/>
                      <w:szCs w:val="27"/>
                    </w:rPr>
                    <w:t>Chinese Reaction</w:t>
                  </w:r>
                  <w:r w:rsidRPr="00601CFD">
                    <w:rPr>
                      <w:rFonts w:ascii="Arial" w:eastAsia="Times New Roman" w:hAnsi="Arial" w:cs="Arial"/>
                      <w:color w:val="000080"/>
                      <w:sz w:val="27"/>
                      <w:szCs w:val="27"/>
                    </w:rPr>
                    <w:br/>
                  </w:r>
                  <w:r w:rsidRPr="00601CFD">
                    <w:rPr>
                      <w:rFonts w:ascii="Times New Roman" w:eastAsia="Times New Roman" w:hAnsi="Times New Roman" w:cs="Times New Roman"/>
                      <w:color w:val="000000"/>
                      <w:sz w:val="24"/>
                      <w:szCs w:val="24"/>
                    </w:rPr>
                    <w:t xml:space="preserve">Disgusted with the failed efforts of the Manchu Dynasty in ridding China of opium or foreign influence after the Opium Wars, Chinese citizens staged the </w:t>
                  </w:r>
                  <w:hyperlink r:id="rId15" w:history="1">
                    <w:r w:rsidRPr="00601CFD">
                      <w:rPr>
                        <w:rFonts w:ascii="Verdana" w:eastAsia="Times New Roman" w:hAnsi="Verdana" w:cs="Times New Roman"/>
                        <w:b/>
                        <w:bCs/>
                        <w:color w:val="000000"/>
                        <w:sz w:val="20"/>
                        <w:highlight w:val="yellow"/>
                        <w:u w:val="single"/>
                      </w:rPr>
                      <w:t>Taiping Rebellion</w:t>
                    </w:r>
                  </w:hyperlink>
                  <w:r w:rsidRPr="00601CFD">
                    <w:rPr>
                      <w:rFonts w:ascii="Times New Roman" w:eastAsia="Times New Roman" w:hAnsi="Times New Roman" w:cs="Times New Roman"/>
                      <w:color w:val="000000"/>
                      <w:sz w:val="24"/>
                      <w:szCs w:val="24"/>
                      <w:highlight w:val="yellow"/>
                    </w:rPr>
                    <w:t xml:space="preserve"> between 1850-1864. Already weakened, the Chinese officials turned to foreigners for help in putting down the rebellion, killing millions of Chinese in the </w:t>
                  </w:r>
                  <w:commentRangeStart w:id="4"/>
                  <w:r w:rsidRPr="00601CFD">
                    <w:rPr>
                      <w:rFonts w:ascii="Times New Roman" w:eastAsia="Times New Roman" w:hAnsi="Times New Roman" w:cs="Times New Roman"/>
                      <w:color w:val="000000"/>
                      <w:sz w:val="24"/>
                      <w:szCs w:val="24"/>
                      <w:highlight w:val="yellow"/>
                    </w:rPr>
                    <w:t>process</w:t>
                  </w:r>
                  <w:commentRangeEnd w:id="4"/>
                  <w:r>
                    <w:rPr>
                      <w:rStyle w:val="CommentReference"/>
                    </w:rPr>
                    <w:commentReference w:id="4"/>
                  </w:r>
                  <w:r w:rsidRPr="00601CFD">
                    <w:rPr>
                      <w:rFonts w:ascii="Times New Roman" w:eastAsia="Times New Roman" w:hAnsi="Times New Roman" w:cs="Times New Roman"/>
                      <w:color w:val="000000"/>
                      <w:sz w:val="24"/>
                      <w:szCs w:val="24"/>
                      <w:highlight w:val="yellow"/>
                    </w:rPr>
                    <w:t>.</w:t>
                  </w:r>
                </w:p>
                <w:p w:rsidR="00601CFD" w:rsidRPr="00601CFD" w:rsidRDefault="00601CFD" w:rsidP="00601CFD">
                  <w:p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highlight w:val="yellow"/>
                    </w:rPr>
                    <w:t xml:space="preserve">After the further insult of the Open Door Policy, Chinese nationalist staged the </w:t>
                  </w:r>
                  <w:hyperlink r:id="rId16" w:history="1">
                    <w:r w:rsidRPr="00601CFD">
                      <w:rPr>
                        <w:rFonts w:ascii="Verdana" w:eastAsia="Times New Roman" w:hAnsi="Verdana" w:cs="Times New Roman"/>
                        <w:b/>
                        <w:bCs/>
                        <w:color w:val="000000"/>
                        <w:sz w:val="20"/>
                        <w:highlight w:val="yellow"/>
                        <w:u w:val="single"/>
                      </w:rPr>
                      <w:t>Boxer Rebellion</w:t>
                    </w:r>
                  </w:hyperlink>
                  <w:r w:rsidRPr="00601CFD">
                    <w:rPr>
                      <w:rFonts w:ascii="Times New Roman" w:eastAsia="Times New Roman" w:hAnsi="Times New Roman" w:cs="Times New Roman"/>
                      <w:color w:val="000000"/>
                      <w:sz w:val="24"/>
                      <w:szCs w:val="24"/>
                      <w:highlight w:val="yellow"/>
                    </w:rPr>
                    <w:t xml:space="preserve"> in 1900. Viewed as a threat to the profits they enjoyed in their imperialist spheres of influence, foreign nations formed an international coalition that ended the </w:t>
                  </w:r>
                  <w:commentRangeStart w:id="5"/>
                  <w:r w:rsidRPr="00601CFD">
                    <w:rPr>
                      <w:rFonts w:ascii="Times New Roman" w:eastAsia="Times New Roman" w:hAnsi="Times New Roman" w:cs="Times New Roman"/>
                      <w:color w:val="000000"/>
                      <w:sz w:val="24"/>
                      <w:szCs w:val="24"/>
                      <w:highlight w:val="yellow"/>
                    </w:rPr>
                    <w:t>uprising</w:t>
                  </w:r>
                  <w:commentRangeEnd w:id="5"/>
                  <w:r>
                    <w:rPr>
                      <w:rStyle w:val="CommentReference"/>
                    </w:rPr>
                    <w:commentReference w:id="5"/>
                  </w:r>
                  <w:r w:rsidRPr="00601CFD">
                    <w:rPr>
                      <w:rFonts w:ascii="Times New Roman" w:eastAsia="Times New Roman" w:hAnsi="Times New Roman" w:cs="Times New Roman"/>
                      <w:color w:val="000000"/>
                      <w:sz w:val="24"/>
                      <w:szCs w:val="24"/>
                      <w:highlight w:val="yellow"/>
                    </w:rPr>
                    <w:t>.</w:t>
                  </w:r>
                  <w:r w:rsidRPr="00601CFD">
                    <w:rPr>
                      <w:rFonts w:ascii="Times New Roman" w:eastAsia="Times New Roman" w:hAnsi="Times New Roman" w:cs="Times New Roman"/>
                      <w:color w:val="000000"/>
                      <w:sz w:val="24"/>
                      <w:szCs w:val="24"/>
                    </w:rPr>
                    <w:t xml:space="preserve"> With this victory, additional concessions were granted to foreign nations within China.</w:t>
                  </w:r>
                </w:p>
                <w:p w:rsidR="00601CFD" w:rsidRPr="00601CFD" w:rsidRDefault="00601CFD" w:rsidP="00601CFD">
                  <w:pPr>
                    <w:spacing w:before="100" w:beforeAutospacing="1" w:after="100" w:afterAutospacing="1" w:line="240" w:lineRule="auto"/>
                    <w:rPr>
                      <w:rFonts w:ascii="Times New Roman" w:eastAsia="Times New Roman" w:hAnsi="Times New Roman" w:cs="Times New Roman"/>
                      <w:color w:val="000000"/>
                      <w:sz w:val="24"/>
                      <w:szCs w:val="24"/>
                    </w:rPr>
                  </w:pPr>
                  <w:r w:rsidRPr="00601CFD">
                    <w:rPr>
                      <w:rFonts w:ascii="Times New Roman" w:eastAsia="Times New Roman" w:hAnsi="Times New Roman" w:cs="Times New Roman"/>
                      <w:color w:val="000000"/>
                      <w:sz w:val="24"/>
                      <w:szCs w:val="24"/>
                      <w:highlight w:val="yellow"/>
                    </w:rPr>
                    <w:t>Finally, 5,000 years of dynastic rule in China came to an end in 1911.</w:t>
                  </w:r>
                  <w:r w:rsidRPr="00601CFD">
                    <w:rPr>
                      <w:rFonts w:ascii="Times New Roman" w:eastAsia="Times New Roman" w:hAnsi="Times New Roman" w:cs="Times New Roman"/>
                      <w:color w:val="000000"/>
                      <w:sz w:val="24"/>
                      <w:szCs w:val="24"/>
                    </w:rPr>
                    <w:t xml:space="preserve"> </w:t>
                  </w:r>
                  <w:commentRangeStart w:id="6"/>
                  <w:r w:rsidRPr="00601CFD">
                    <w:rPr>
                      <w:rFonts w:ascii="Times New Roman" w:eastAsia="Times New Roman" w:hAnsi="Times New Roman" w:cs="Times New Roman"/>
                      <w:color w:val="000000"/>
                      <w:sz w:val="24"/>
                      <w:szCs w:val="24"/>
                    </w:rPr>
                    <w:t>China</w:t>
                  </w:r>
                  <w:commentRangeEnd w:id="6"/>
                  <w:r>
                    <w:rPr>
                      <w:rStyle w:val="CommentReference"/>
                    </w:rPr>
                    <w:commentReference w:id="6"/>
                  </w:r>
                  <w:r w:rsidRPr="00601CFD">
                    <w:rPr>
                      <w:rFonts w:ascii="Times New Roman" w:eastAsia="Times New Roman" w:hAnsi="Times New Roman" w:cs="Times New Roman"/>
                      <w:color w:val="000000"/>
                      <w:sz w:val="24"/>
                      <w:szCs w:val="24"/>
                    </w:rPr>
                    <w:t xml:space="preserve"> tumbled into </w:t>
                  </w:r>
                  <w:hyperlink r:id="rId17" w:history="1">
                    <w:r w:rsidRPr="00601CFD">
                      <w:rPr>
                        <w:rFonts w:ascii="Verdana" w:eastAsia="Times New Roman" w:hAnsi="Verdana" w:cs="Times New Roman"/>
                        <w:b/>
                        <w:bCs/>
                        <w:color w:val="000000"/>
                        <w:sz w:val="20"/>
                        <w:u w:val="single"/>
                      </w:rPr>
                      <w:t>civil war</w:t>
                    </w:r>
                  </w:hyperlink>
                  <w:r w:rsidRPr="00601CFD">
                    <w:rPr>
                      <w:rFonts w:ascii="Times New Roman" w:eastAsia="Times New Roman" w:hAnsi="Times New Roman" w:cs="Times New Roman"/>
                      <w:color w:val="000000"/>
                      <w:sz w:val="24"/>
                      <w:szCs w:val="24"/>
                    </w:rPr>
                    <w:t xml:space="preserve"> as local warlords sought to control their locals, while </w:t>
                  </w:r>
                  <w:hyperlink r:id="rId18" w:history="1">
                    <w:r w:rsidRPr="00601CFD">
                      <w:rPr>
                        <w:rFonts w:ascii="Verdana" w:eastAsia="Times New Roman" w:hAnsi="Verdana" w:cs="Times New Roman"/>
                        <w:b/>
                        <w:bCs/>
                        <w:color w:val="000000"/>
                        <w:sz w:val="20"/>
                        <w:u w:val="single"/>
                      </w:rPr>
                      <w:t>nationalist</w:t>
                    </w:r>
                  </w:hyperlink>
                  <w:r w:rsidRPr="00601CFD">
                    <w:rPr>
                      <w:rFonts w:ascii="Times New Roman" w:eastAsia="Times New Roman" w:hAnsi="Times New Roman" w:cs="Times New Roman"/>
                      <w:color w:val="000000"/>
                      <w:sz w:val="24"/>
                      <w:szCs w:val="24"/>
                    </w:rPr>
                    <w:t xml:space="preserve"> leaders such as </w:t>
                  </w:r>
                  <w:hyperlink r:id="rId19" w:history="1">
                    <w:r w:rsidRPr="00601CFD">
                      <w:rPr>
                        <w:rFonts w:ascii="Verdana" w:eastAsia="Times New Roman" w:hAnsi="Verdana" w:cs="Times New Roman"/>
                        <w:b/>
                        <w:bCs/>
                        <w:color w:val="000000"/>
                        <w:sz w:val="20"/>
                        <w:u w:val="single"/>
                      </w:rPr>
                      <w:t>Sun Yixian</w:t>
                    </w:r>
                  </w:hyperlink>
                  <w:r w:rsidRPr="00601CFD">
                    <w:rPr>
                      <w:rFonts w:ascii="Times New Roman" w:eastAsia="Times New Roman" w:hAnsi="Times New Roman" w:cs="Times New Roman"/>
                      <w:color w:val="000000"/>
                      <w:sz w:val="24"/>
                      <w:szCs w:val="24"/>
                    </w:rPr>
                    <w:t xml:space="preserve"> sought to unify China. Civil war took hold of China after Sun’s</w:t>
                  </w:r>
                  <w:r w:rsidRPr="00601CFD">
                    <w:rPr>
                      <w:rFonts w:ascii="Times New Roman" w:eastAsia="Times New Roman" w:hAnsi="Times New Roman" w:cs="Times New Roman"/>
                      <w:b/>
                      <w:bCs/>
                      <w:color w:val="000000"/>
                      <w:sz w:val="24"/>
                      <w:szCs w:val="24"/>
                    </w:rPr>
                    <w:t xml:space="preserve"> </w:t>
                  </w:r>
                  <w:r w:rsidRPr="00601CFD">
                    <w:rPr>
                      <w:rFonts w:ascii="Times New Roman" w:eastAsia="Times New Roman" w:hAnsi="Times New Roman" w:cs="Times New Roman"/>
                      <w:color w:val="000000"/>
                      <w:sz w:val="24"/>
                      <w:szCs w:val="24"/>
                    </w:rPr>
                    <w:t xml:space="preserve">death as </w:t>
                  </w:r>
                  <w:hyperlink r:id="rId20" w:history="1">
                    <w:r w:rsidRPr="00601CFD">
                      <w:rPr>
                        <w:rFonts w:ascii="Verdana" w:eastAsia="Times New Roman" w:hAnsi="Verdana" w:cs="Times New Roman"/>
                        <w:b/>
                        <w:bCs/>
                        <w:color w:val="000000"/>
                        <w:sz w:val="20"/>
                        <w:u w:val="single"/>
                      </w:rPr>
                      <w:t>Mao Zedong</w:t>
                    </w:r>
                  </w:hyperlink>
                  <w:r w:rsidRPr="00601CFD">
                    <w:rPr>
                      <w:rFonts w:ascii="Times New Roman" w:eastAsia="Times New Roman" w:hAnsi="Times New Roman" w:cs="Times New Roman"/>
                      <w:color w:val="000000"/>
                      <w:sz w:val="24"/>
                      <w:szCs w:val="24"/>
                    </w:rPr>
                    <w:t xml:space="preserve"> and his </w:t>
                  </w:r>
                  <w:hyperlink r:id="rId21" w:history="1">
                    <w:r w:rsidRPr="00601CFD">
                      <w:rPr>
                        <w:rFonts w:ascii="Verdana" w:eastAsia="Times New Roman" w:hAnsi="Verdana" w:cs="Times New Roman"/>
                        <w:b/>
                        <w:bCs/>
                        <w:color w:val="000000"/>
                        <w:sz w:val="20"/>
                        <w:u w:val="single"/>
                      </w:rPr>
                      <w:t>communist</w:t>
                    </w:r>
                  </w:hyperlink>
                  <w:r w:rsidRPr="00601CFD">
                    <w:rPr>
                      <w:rFonts w:ascii="Times New Roman" w:eastAsia="Times New Roman" w:hAnsi="Times New Roman" w:cs="Times New Roman"/>
                      <w:color w:val="000000"/>
                      <w:sz w:val="24"/>
                      <w:szCs w:val="24"/>
                    </w:rPr>
                    <w:t xml:space="preserve"> forces battled Sun's successor </w:t>
                  </w:r>
                  <w:hyperlink r:id="rId22" w:history="1">
                    <w:r w:rsidRPr="00601CFD">
                      <w:rPr>
                        <w:rFonts w:ascii="Verdana" w:eastAsia="Times New Roman" w:hAnsi="Verdana" w:cs="Times New Roman"/>
                        <w:b/>
                        <w:bCs/>
                        <w:color w:val="000000"/>
                        <w:sz w:val="20"/>
                        <w:u w:val="single"/>
                      </w:rPr>
                      <w:t>Jiang Jieshi</w:t>
                    </w:r>
                  </w:hyperlink>
                  <w:r w:rsidRPr="00601CFD">
                    <w:rPr>
                      <w:rFonts w:ascii="Times New Roman" w:eastAsia="Times New Roman" w:hAnsi="Times New Roman" w:cs="Times New Roman"/>
                      <w:color w:val="000000"/>
                      <w:sz w:val="24"/>
                      <w:szCs w:val="24"/>
                    </w:rPr>
                    <w:t xml:space="preserve"> for control of the country. In 1949, Mao established a communist government in mainland China while Jiang Jieshi fled to Taiwan and established a </w:t>
                  </w:r>
                  <w:hyperlink r:id="rId23" w:history="1">
                    <w:r w:rsidRPr="00601CFD">
                      <w:rPr>
                        <w:rFonts w:ascii="Verdana" w:eastAsia="Times New Roman" w:hAnsi="Verdana" w:cs="Times New Roman"/>
                        <w:b/>
                        <w:bCs/>
                        <w:color w:val="000000"/>
                        <w:sz w:val="20"/>
                        <w:u w:val="single"/>
                      </w:rPr>
                      <w:t>democratic</w:t>
                    </w:r>
                  </w:hyperlink>
                  <w:r w:rsidRPr="00601CFD">
                    <w:rPr>
                      <w:rFonts w:ascii="Times New Roman" w:eastAsia="Times New Roman" w:hAnsi="Times New Roman" w:cs="Times New Roman"/>
                      <w:color w:val="000000"/>
                      <w:sz w:val="24"/>
                      <w:szCs w:val="24"/>
                    </w:rPr>
                    <w:t xml:space="preserve"> government there.</w:t>
                  </w:r>
                </w:p>
              </w:tc>
            </w:tr>
          </w:tbl>
          <w:p w:rsidR="00601CFD" w:rsidRPr="00601CFD" w:rsidRDefault="00601CFD" w:rsidP="00601CFD">
            <w:pPr>
              <w:spacing w:after="0" w:line="240" w:lineRule="auto"/>
              <w:rPr>
                <w:rFonts w:ascii="Times New Roman" w:eastAsia="Times New Roman" w:hAnsi="Times New Roman" w:cs="Times New Roman"/>
                <w:color w:val="000000"/>
                <w:sz w:val="24"/>
                <w:szCs w:val="24"/>
              </w:rPr>
            </w:pPr>
          </w:p>
        </w:tc>
      </w:tr>
    </w:tbl>
    <w:p w:rsidR="00601CFD" w:rsidRDefault="00601CFD"/>
    <w:sectPr w:rsidR="00601CFD">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lucey12" w:date="2010-11-19T09:33:00Z" w:initials="a">
    <w:p w:rsidR="00601CFD" w:rsidRDefault="00601CFD">
      <w:pPr>
        <w:pStyle w:val="CommentText"/>
      </w:pPr>
      <w:r>
        <w:rPr>
          <w:rStyle w:val="CommentReference"/>
        </w:rPr>
        <w:annotationRef/>
      </w:r>
      <w:r>
        <w:t>Chinese found britains goods worthless and that’s why they started trading opium.</w:t>
      </w:r>
    </w:p>
  </w:comment>
  <w:comment w:id="1" w:author="alucey12" w:date="2010-11-19T09:35:00Z" w:initials="a">
    <w:p w:rsidR="00601CFD" w:rsidRDefault="00601CFD">
      <w:pPr>
        <w:pStyle w:val="CommentText"/>
      </w:pPr>
      <w:r>
        <w:rPr>
          <w:rStyle w:val="CommentReference"/>
        </w:rPr>
        <w:annotationRef/>
      </w:r>
      <w:r>
        <w:t>Why exactly did the british declare war on china?</w:t>
      </w:r>
    </w:p>
  </w:comment>
  <w:comment w:id="2" w:author="alucey12" w:date="2010-11-19T09:37:00Z" w:initials="a">
    <w:p w:rsidR="00601CFD" w:rsidRDefault="00601CFD">
      <w:pPr>
        <w:pStyle w:val="CommentText"/>
      </w:pPr>
      <w:r>
        <w:rPr>
          <w:rStyle w:val="CommentReference"/>
        </w:rPr>
        <w:annotationRef/>
      </w:r>
      <w:r>
        <w:t>It only makes sense to be the only subject to your own countries set of laws.</w:t>
      </w:r>
    </w:p>
  </w:comment>
  <w:comment w:id="3" w:author="alucey12" w:date="2010-11-19T09:33:00Z" w:initials="a">
    <w:p w:rsidR="00601CFD" w:rsidRDefault="00601CFD">
      <w:pPr>
        <w:pStyle w:val="CommentText"/>
      </w:pPr>
      <w:r>
        <w:rPr>
          <w:rStyle w:val="CommentReference"/>
        </w:rPr>
        <w:annotationRef/>
      </w:r>
      <w:r>
        <w:t>They are going to have equal trading rights.</w:t>
      </w:r>
    </w:p>
  </w:comment>
  <w:comment w:id="4" w:author="alucey12" w:date="2010-11-19T09:39:00Z" w:initials="a">
    <w:p w:rsidR="00601CFD" w:rsidRDefault="00601CFD">
      <w:pPr>
        <w:pStyle w:val="CommentText"/>
      </w:pPr>
      <w:r>
        <w:rPr>
          <w:rStyle w:val="CommentReference"/>
        </w:rPr>
        <w:annotationRef/>
      </w:r>
      <w:r>
        <w:t>How were all the chinese killed?</w:t>
      </w:r>
    </w:p>
  </w:comment>
  <w:comment w:id="5" w:author="alucey12" w:date="2010-11-19T09:42:00Z" w:initials="a">
    <w:p w:rsidR="00601CFD" w:rsidRDefault="00601CFD">
      <w:pPr>
        <w:pStyle w:val="CommentText"/>
      </w:pPr>
      <w:r>
        <w:rPr>
          <w:rStyle w:val="CommentReference"/>
        </w:rPr>
        <w:annotationRef/>
      </w:r>
      <w:r>
        <w:t>How did all of this end the uprising?</w:t>
      </w:r>
    </w:p>
  </w:comment>
  <w:comment w:id="6" w:author="alucey12" w:date="2010-11-19T09:43:00Z" w:initials="a">
    <w:p w:rsidR="00601CFD" w:rsidRDefault="00601CFD">
      <w:pPr>
        <w:pStyle w:val="CommentText"/>
      </w:pPr>
      <w:r>
        <w:rPr>
          <w:rStyle w:val="CommentReference"/>
        </w:rPr>
        <w:annotationRef/>
      </w:r>
      <w:r>
        <w:t>5,000 years is way too long</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4A4559"/>
    <w:multiLevelType w:val="multilevel"/>
    <w:tmpl w:val="73420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01CFD"/>
    <w:rsid w:val="00601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1CFD"/>
    <w:rPr>
      <w:color w:val="000000"/>
      <w:u w:val="single"/>
    </w:rPr>
  </w:style>
  <w:style w:type="paragraph" w:styleId="NormalWeb">
    <w:name w:val="Normal (Web)"/>
    <w:basedOn w:val="Normal"/>
    <w:uiPriority w:val="99"/>
    <w:unhideWhenUsed/>
    <w:rsid w:val="00601CF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01C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CFD"/>
    <w:rPr>
      <w:rFonts w:ascii="Tahoma" w:hAnsi="Tahoma" w:cs="Tahoma"/>
      <w:sz w:val="16"/>
      <w:szCs w:val="16"/>
    </w:rPr>
  </w:style>
  <w:style w:type="character" w:styleId="CommentReference">
    <w:name w:val="annotation reference"/>
    <w:basedOn w:val="DefaultParagraphFont"/>
    <w:uiPriority w:val="99"/>
    <w:semiHidden/>
    <w:unhideWhenUsed/>
    <w:rsid w:val="00601CFD"/>
    <w:rPr>
      <w:sz w:val="16"/>
      <w:szCs w:val="16"/>
    </w:rPr>
  </w:style>
  <w:style w:type="paragraph" w:styleId="CommentText">
    <w:name w:val="annotation text"/>
    <w:basedOn w:val="Normal"/>
    <w:link w:val="CommentTextChar"/>
    <w:uiPriority w:val="99"/>
    <w:semiHidden/>
    <w:unhideWhenUsed/>
    <w:rsid w:val="00601CFD"/>
    <w:pPr>
      <w:spacing w:line="240" w:lineRule="auto"/>
    </w:pPr>
    <w:rPr>
      <w:sz w:val="20"/>
      <w:szCs w:val="20"/>
    </w:rPr>
  </w:style>
  <w:style w:type="character" w:customStyle="1" w:styleId="CommentTextChar">
    <w:name w:val="Comment Text Char"/>
    <w:basedOn w:val="DefaultParagraphFont"/>
    <w:link w:val="CommentText"/>
    <w:uiPriority w:val="99"/>
    <w:semiHidden/>
    <w:rsid w:val="00601CFD"/>
    <w:rPr>
      <w:sz w:val="20"/>
      <w:szCs w:val="20"/>
    </w:rPr>
  </w:style>
  <w:style w:type="paragraph" w:styleId="CommentSubject">
    <w:name w:val="annotation subject"/>
    <w:basedOn w:val="CommentText"/>
    <w:next w:val="CommentText"/>
    <w:link w:val="CommentSubjectChar"/>
    <w:uiPriority w:val="99"/>
    <w:semiHidden/>
    <w:unhideWhenUsed/>
    <w:rsid w:val="00601CFD"/>
    <w:rPr>
      <w:b/>
      <w:bCs/>
    </w:rPr>
  </w:style>
  <w:style w:type="character" w:customStyle="1" w:styleId="CommentSubjectChar">
    <w:name w:val="Comment Subject Char"/>
    <w:basedOn w:val="CommentTextChar"/>
    <w:link w:val="CommentSubject"/>
    <w:uiPriority w:val="99"/>
    <w:semiHidden/>
    <w:rsid w:val="00601CF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javascript:%20window.open('http://www.regentsprep.org/Regents/global/vocab/def.cfm?term=open%20door%20policy','','status=no,resizable=yes,scrollbars=yes,%20width=400,height=200');%20void('');" TargetMode="External"/><Relationship Id="rId18" Type="http://schemas.openxmlformats.org/officeDocument/2006/relationships/hyperlink" Target="javascript:%20window.open('http://www.regentsprep.org/Regents/global/vocab/def.cfm?term=nationalism','','status=no,resizable=yes,scrollbars=yes,%20width=400,height=200');%20void('');" TargetMode="External"/><Relationship Id="rId3" Type="http://schemas.openxmlformats.org/officeDocument/2006/relationships/settings" Target="settings.xml"/><Relationship Id="rId21" Type="http://schemas.openxmlformats.org/officeDocument/2006/relationships/hyperlink" Target="javascript:%20window.open('http://www.regentsprep.org/Regents/global/vocab/def.cfm?term=communism','','status=no,resizable=yes,scrollbars=yes,%20width=400,height=200');%20void('');" TargetMode="Externa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hyperlink" Target="javascript:%20window.open('http://www.regentsprep.org/Regents/global/vocab/def.cfm?term=civil%20war','','status=no,resizable=yes,scrollbars=yes,%20width=400,height=200');%20void('');"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20window.open('http://www.regentsprep.org/Regents/global/vocab/def.cfm?term=boxer%20rebellion','','status=no,resizable=yes,scrollbars=yes,%20width=400,height=200');%20void('');" TargetMode="External"/><Relationship Id="rId20" Type="http://schemas.openxmlformats.org/officeDocument/2006/relationships/hyperlink" Target="javascript:%20window.open('http://www.regentsprep.org/Regents/global/vocab/def.cfm?term=mao%20zedong','','status=no,resizable=yes,scrollbars=yes,%20width=400,height=200');%20void('');" TargetMode="External"/><Relationship Id="rId1" Type="http://schemas.openxmlformats.org/officeDocument/2006/relationships/numbering" Target="numbering.xml"/><Relationship Id="rId6" Type="http://schemas.openxmlformats.org/officeDocument/2006/relationships/hyperlink" Target="javascript:%20window.open('http://www.regentsprep.org/Regents/global/vocab/def.cfm?term=trade','','status=no,resizable=yes,scrollbars=yes,%20width=400,height=200');%20void('');" TargetMode="External"/><Relationship Id="rId11" Type="http://schemas.openxmlformats.org/officeDocument/2006/relationships/hyperlink" Target="javascript:%20window.open('http://www.regentsprep.org/Regents/global/vocab/def.cfm?term=spheres%20of%20influence','','status=no,resizable=yes,scrollbars=yes,%20width=400,height=200');%20void('');" TargetMode="External"/><Relationship Id="rId24" Type="http://schemas.openxmlformats.org/officeDocument/2006/relationships/fontTable" Target="fontTable.xml"/><Relationship Id="rId5" Type="http://schemas.openxmlformats.org/officeDocument/2006/relationships/hyperlink" Target="javascript:%20window.open('http://www.regentsprep.org/Regents/global/vocab/def.cfm?term=middle%20kingdom%20(china)','','status=no,resizable=yes,scrollbars=yes,%20width=400,height=200');%20void('');" TargetMode="External"/><Relationship Id="rId15" Type="http://schemas.openxmlformats.org/officeDocument/2006/relationships/hyperlink" Target="javascript:%20window.open('http://www.regentsprep.org/Regents/global/vocab/def.cfm?term=taiping%20rebellion','','status=no,resizable=yes,scrollbars=yes,%20width=400,height=200');%20void('');" TargetMode="External"/><Relationship Id="rId23" Type="http://schemas.openxmlformats.org/officeDocument/2006/relationships/hyperlink" Target="javascript:%20window.open('http://www.regentsprep.org/Regents/global/vocab/def.cfm?term=democracy','','status=no,resizable=yes,scrollbars=yes,%20width=400,height=200');%20void('');" TargetMode="External"/><Relationship Id="rId10" Type="http://schemas.openxmlformats.org/officeDocument/2006/relationships/hyperlink" Target="javascript:%20window.open('http://www.regentsprep.org/Regents/global/vocab/def.cfm?term=extraterritoriality','','status=no,resizable=yes,scrollbars=yes,%20width=400,height=200');%20void('');" TargetMode="External"/><Relationship Id="rId19" Type="http://schemas.openxmlformats.org/officeDocument/2006/relationships/hyperlink" Target="javascript:%20window.open('http://www.regentsprep.org/Regents/global/vocab/def.cfm?term=sun%20yixian','','status=no,resizable=yes,scrollbars=yes,%20width=400,height=200');%20void('');" TargetMode="External"/><Relationship Id="rId4" Type="http://schemas.openxmlformats.org/officeDocument/2006/relationships/webSettings" Target="webSettings.xml"/><Relationship Id="rId9" Type="http://schemas.openxmlformats.org/officeDocument/2006/relationships/hyperlink" Target="javascript:%20window.open('http://www.regentsprep.org/Regents/global/vocab/def.cfm?term=opium%20war','','status=no,resizable=yes,scrollbars=yes,%20width=400,height=200');%20void('');" TargetMode="External"/><Relationship Id="rId14" Type="http://schemas.openxmlformats.org/officeDocument/2006/relationships/hyperlink" Target="javascript:%20window.open('http://www.regentsprep.org/Regents/global/vocab/def.cfm?term=sovereignty','','status=no,resizable=yes,scrollbars=yes,%20width=400,height=200');%20void('');" TargetMode="External"/><Relationship Id="rId22" Type="http://schemas.openxmlformats.org/officeDocument/2006/relationships/hyperlink" Target="javascript:%20window.open('http://www.regentsprep.org/Regents/global/vocab/def.cfm?term=jiang%20jieshi','','status=no,resizable=yes,scrollbars=yes,%20width=400,height=200');%20v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996</Words>
  <Characters>5680</Characters>
  <Application>Microsoft Office Word</Application>
  <DocSecurity>0</DocSecurity>
  <Lines>47</Lines>
  <Paragraphs>13</Paragraphs>
  <ScaleCrop>false</ScaleCrop>
  <Company>Microsoft</Company>
  <LinksUpToDate>false</LinksUpToDate>
  <CharactersWithSpaces>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alucey12</dc:creator>
  <cp:lastModifiedBy>alucey12</cp:lastModifiedBy>
  <cp:revision>1</cp:revision>
  <dcterms:created xsi:type="dcterms:W3CDTF">2010-11-19T14:17:00Z</dcterms:created>
  <dcterms:modified xsi:type="dcterms:W3CDTF">2010-11-19T14:51:00Z</dcterms:modified>
</cp:coreProperties>
</file>